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900CD" w:rsidRDefault="008900CD" w:rsidP="000D0B04">
      <w:pPr>
        <w:jc w:val="center"/>
      </w:pPr>
    </w:p>
    <w:p w:rsidR="00F57C72" w:rsidRDefault="00F57C72" w:rsidP="00F57C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695070"/>
      <w:bookmarkStart w:id="1" w:name="_GoBack"/>
      <w:r w:rsidRPr="00771302">
        <w:rPr>
          <w:rFonts w:ascii="Times New Roman" w:hAnsi="Times New Roman" w:cs="Times New Roman"/>
          <w:sz w:val="24"/>
          <w:szCs w:val="24"/>
        </w:rPr>
        <w:t>C.2.4.1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2A">
        <w:rPr>
          <w:rFonts w:ascii="Times New Roman" w:hAnsi="Times New Roman" w:cs="Times New Roman"/>
          <w:sz w:val="24"/>
          <w:szCs w:val="24"/>
        </w:rPr>
        <w:t xml:space="preserve">TRÜ Doktora Programları </w:t>
      </w:r>
      <w:bookmarkEnd w:id="1"/>
      <w:r w:rsidRPr="008E262A">
        <w:rPr>
          <w:rFonts w:ascii="Times New Roman" w:hAnsi="Times New Roman" w:cs="Times New Roman"/>
          <w:sz w:val="24"/>
          <w:szCs w:val="24"/>
        </w:rPr>
        <w:t xml:space="preserve">( </w:t>
      </w:r>
      <w:hyperlink r:id="rId6" w:history="1">
        <w:r w:rsidRPr="008E262A">
          <w:rPr>
            <w:rStyle w:val="Kpr"/>
          </w:rPr>
          <w:t>http://lisansustu.tr</w:t>
        </w:r>
        <w:r w:rsidRPr="008E262A">
          <w:rPr>
            <w:rStyle w:val="Kpr"/>
          </w:rPr>
          <w:t>abzon.edu.tr/tr/page/anabilim-dallari-ve-programlar/6357</w:t>
        </w:r>
      </w:hyperlink>
      <w:r w:rsidRPr="008E262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57C72" w:rsidRDefault="00F57C72" w:rsidP="00890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C72" w:rsidRDefault="00F57C72" w:rsidP="00890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C72" w:rsidRDefault="00F57C72" w:rsidP="00F57C72">
      <w:pPr>
        <w:pStyle w:val="Balk4"/>
        <w:rPr>
          <w:rFonts w:ascii="Arial" w:hAnsi="Arial" w:cs="Arial"/>
          <w:color w:val="282A2C"/>
        </w:rPr>
      </w:pPr>
      <w:r>
        <w:rPr>
          <w:rFonts w:ascii="Arial" w:hAnsi="Arial" w:cs="Arial"/>
          <w:color w:val="282A2C"/>
        </w:rPr>
        <w:t>Anabilim Dalları ve Programlar</w:t>
      </w:r>
    </w:p>
    <w:p w:rsidR="00F57C72" w:rsidRDefault="00F57C72" w:rsidP="00F57C72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5866"/>
      </w:tblGrid>
      <w:tr w:rsidR="00F57C72" w:rsidTr="00F57C72">
        <w:trPr>
          <w:trHeight w:val="510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</w:rPr>
              <w:t>ANABİLİM DALI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PROGRAM ADI</w:t>
            </w:r>
          </w:p>
        </w:tc>
      </w:tr>
      <w:tr w:rsidR="00F57C72" w:rsidTr="00F57C72"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Beden Eğitimi ve Spor </w:t>
            </w:r>
            <w:r>
              <w:t>   </w:t>
            </w:r>
            <w:r>
              <w:br/>
            </w:r>
            <w:r>
              <w:rPr>
                <w:rStyle w:val="Vurgu"/>
              </w:rPr>
              <w:t>bedenegitimivesporabd@trabzon.edu.tr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Beden Eğitimi ve Spor Tezli Yüksek Lisans Programı     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Beden Eğitimi ve Spor Doktora Programı      </w:t>
            </w:r>
          </w:p>
        </w:tc>
      </w:tr>
      <w:tr w:rsidR="00F57C72" w:rsidTr="00F57C72">
        <w:trPr>
          <w:trHeight w:val="510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Beden Eğitimi ve Spor</w:t>
            </w:r>
            <w:r>
              <w:rPr>
                <w:b/>
                <w:bCs/>
              </w:rPr>
              <w:br/>
            </w:r>
            <w:r>
              <w:rPr>
                <w:rStyle w:val="Gl"/>
              </w:rPr>
              <w:t>Öğretmenliği</w:t>
            </w:r>
            <w:r>
              <w:br/>
            </w:r>
            <w:r>
              <w:rPr>
                <w:rStyle w:val="Vurgu"/>
              </w:rPr>
              <w:t>bedenegitimisporograbd@trabzon.edu.tr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Beden Eğitimi ve Spor Öğretmenliği Tezli Yüksek Lisans Programı</w:t>
            </w:r>
          </w:p>
        </w:tc>
      </w:tr>
      <w:tr w:rsidR="00F57C72" w:rsidTr="00F57C72"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Bilgisayar ve Öğretim</w:t>
            </w:r>
            <w:r>
              <w:rPr>
                <w:b/>
                <w:bCs/>
              </w:rPr>
              <w:br/>
            </w:r>
            <w:r>
              <w:rPr>
                <w:rStyle w:val="Gl"/>
              </w:rPr>
              <w:t>Teknolojileri Eğitimi</w:t>
            </w:r>
            <w:r>
              <w:br/>
            </w:r>
            <w:r>
              <w:rPr>
                <w:rStyle w:val="Vurgu"/>
              </w:rPr>
              <w:t>boteabd@trabzon.edu.tr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Bilgisayar ve Öğretim Teknolojileri Eğitimi Tezsiz Yüksek Lisans Uzaktan Eğitim Programı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Bilgisayar ve Öğretim Teknolojileri Eğitimi Tezli Yüksek Lisans Programı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Bilgisayar ve Öğretim Teknolojileri Eğitimi Doktora Programı      </w:t>
            </w:r>
          </w:p>
        </w:tc>
      </w:tr>
      <w:tr w:rsidR="00F57C72" w:rsidTr="00F57C72"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Eğitim Bilimleri</w:t>
            </w:r>
            <w:r>
              <w:br/>
            </w:r>
            <w:r>
              <w:rPr>
                <w:rStyle w:val="Vurgu"/>
              </w:rPr>
              <w:t>egitimbilimleriabd@trabzon.edu.tr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Eğitim Yönetimi Tezsiz Yüksek Lisans Uzaktan Eğitim Programı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Eğitim Yönetimi Tezli Yüksek Lisans Programı     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Rehberlik ve Psikolojik Danışmanlık Tezli Yüksek Lisans Programı     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Rehberlik ve Psikolojik Danışmanlık Doktora Programı      </w:t>
            </w:r>
          </w:p>
        </w:tc>
      </w:tr>
      <w:tr w:rsidR="00F57C72" w:rsidTr="00F57C72"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Felsefe ve Din Bilimleri</w:t>
            </w:r>
            <w:r>
              <w:br/>
            </w:r>
            <w:r>
              <w:rPr>
                <w:rStyle w:val="Vurgu"/>
              </w:rPr>
              <w:t>felsefevedinbilimlerabd@trabzon.edu.tr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Felsefe ve Din Bilimleri Tezli Yüksek Lisans Programı </w:t>
            </w:r>
          </w:p>
        </w:tc>
      </w:tr>
      <w:tr w:rsidR="00F57C72" w:rsidTr="00F57C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Felsefe ve Din Bilimleri Tezli Yüksek Lisans Programı (RTEÜ ile Ortak)*</w:t>
            </w:r>
          </w:p>
        </w:tc>
      </w:tr>
      <w:tr w:rsidR="00F57C72" w:rsidTr="00F57C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Din Kültürü ve Ahlak Bilgisi Eğitimi Uzaktan Eğitim Tezsiz Yüksek Lisans Programı</w:t>
            </w:r>
          </w:p>
        </w:tc>
      </w:tr>
      <w:tr w:rsidR="00F57C72" w:rsidTr="00F57C72">
        <w:trPr>
          <w:trHeight w:val="510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lastRenderedPageBreak/>
              <w:t>Gazetecilik</w:t>
            </w:r>
            <w:r>
              <w:br/>
            </w:r>
            <w:r>
              <w:rPr>
                <w:rStyle w:val="Vurgu"/>
              </w:rPr>
              <w:t>gazetecilikabd@trabzon.edu.tr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Gazetecilik Tezli Yüksek Lisans Programı         </w:t>
            </w:r>
          </w:p>
        </w:tc>
      </w:tr>
      <w:tr w:rsidR="00F57C72" w:rsidTr="00F57C72"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Güzel Sanatlar Eğitimi</w:t>
            </w:r>
            <w:r>
              <w:br/>
            </w:r>
            <w:r>
              <w:rPr>
                <w:rStyle w:val="Vurgu"/>
              </w:rPr>
              <w:t>guzelsanatlaregitimiabd@trabzon.edu.tr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Müzik Eğitimi Doktora Programı    </w:t>
            </w:r>
            <w:r>
              <w:br/>
              <w:t> </w:t>
            </w:r>
          </w:p>
        </w:tc>
      </w:tr>
      <w:tr w:rsidR="00F57C72" w:rsidTr="00F57C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Müzik Eğitimi Tezli Yüksek Lisans Programı   </w:t>
            </w:r>
            <w:r>
              <w:br/>
              <w:t>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Resim - İş Eğitimi Tezli Yüksek Lisans Programı          </w:t>
            </w:r>
          </w:p>
        </w:tc>
      </w:tr>
      <w:tr w:rsidR="00F57C72" w:rsidTr="00F57C72"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Halkla İlişkiler ve Reklamcılık  </w:t>
            </w:r>
            <w:r>
              <w:br/>
            </w:r>
            <w:r>
              <w:rPr>
                <w:rStyle w:val="Vurgu"/>
              </w:rPr>
              <w:t>halklailiskilerabd@trabzon.edu.tr</w:t>
            </w:r>
            <w:r>
              <w:t>    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Halkla İlişkiler ve Reklamcılık Tezsiz Yüksek Lisans Uzaktan Eğitim Programı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Halkla İlişkiler ve Reklamcılık Tezli Yüksek Lisans Programı      </w:t>
            </w:r>
          </w:p>
        </w:tc>
      </w:tr>
      <w:tr w:rsidR="00F57C72" w:rsidTr="00F57C72"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Kamu Hukuku </w:t>
            </w:r>
            <w:r>
              <w:t> </w:t>
            </w:r>
            <w:r>
              <w:br/>
            </w:r>
            <w:r>
              <w:rPr>
                <w:rStyle w:val="Vurgu"/>
              </w:rPr>
              <w:t>kamuhukukuabd@trabzon.edu.tr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Kamu Hukuku Tezsiz Yüksek Lisans İkinci Öğretim Programı  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Kamu Hukuku Tezli Yüksek Lisans Programı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Kamu Hukuku Doktora Programı (OMÜ ile Ortak)*</w:t>
            </w:r>
          </w:p>
        </w:tc>
      </w:tr>
      <w:tr w:rsidR="00F57C72" w:rsidTr="00F57C72"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Matematik ve Fen Bilimleri Eğitimi</w:t>
            </w:r>
            <w:r>
              <w:br/>
            </w:r>
            <w:r>
              <w:rPr>
                <w:rStyle w:val="Vurgu"/>
              </w:rPr>
              <w:t>matematikfenegitimiabd@trabzon.edu.tr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Biyoloji Eğitimi Tezli Yüksek Lisans Programı     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Biyoloji Eğitimi Doktora Programı* 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Fen Bilgisi Eğitimi Tezli Yüksek Lisans Programı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Fen Bilgisi Eğitimi Doktora Programı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Fizik Eğitimi Tezli Yüksek Lisans Programı     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Fizik Eğitimi Doktora Programı*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Kimya Eğitimi Tezli Yüksek Lisans Programı     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Kimya Eğitimi Doktora Programı*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Matematik Eğitimi Tezli Yüksek Lisans Programı     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Matematik Eğitimi Doktora Programı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Matematik Eğitimi Uzaktan Eğitim Tezsiz Yüksek Lisans Programı</w:t>
            </w:r>
          </w:p>
        </w:tc>
      </w:tr>
      <w:tr w:rsidR="00F57C72" w:rsidTr="00F57C72">
        <w:trPr>
          <w:trHeight w:val="510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Müzikoloji </w:t>
            </w:r>
            <w:r>
              <w:br/>
            </w:r>
            <w:r>
              <w:rPr>
                <w:rStyle w:val="Vurgu"/>
              </w:rPr>
              <w:t>muzikolojiabd@trabzon.edu.tr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Müzikoloji Tezli Yüksek Lisans Programı      </w:t>
            </w:r>
          </w:p>
        </w:tc>
      </w:tr>
      <w:tr w:rsidR="00F57C72" w:rsidTr="00F57C72">
        <w:trPr>
          <w:trHeight w:val="510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Özel Eğitim</w:t>
            </w:r>
            <w:r>
              <w:br/>
            </w:r>
            <w:r>
              <w:rPr>
                <w:rStyle w:val="Vurgu"/>
              </w:rPr>
              <w:t>ozelegitimabd@trabzon.edu.tr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Özel Eğitim Tezli Yüksek Lisans Programı      </w:t>
            </w:r>
          </w:p>
        </w:tc>
      </w:tr>
      <w:tr w:rsidR="00F57C72" w:rsidTr="00F57C72">
        <w:trPr>
          <w:trHeight w:val="510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Resim*</w:t>
            </w:r>
            <w:r>
              <w:br/>
            </w:r>
            <w:r>
              <w:rPr>
                <w:rStyle w:val="Vurgu"/>
              </w:rPr>
              <w:t>resimabd@trabzon.edu.tr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Resim Tezli Yüksek Lisans Programı*</w:t>
            </w:r>
          </w:p>
        </w:tc>
      </w:tr>
      <w:tr w:rsidR="00F57C72" w:rsidTr="00F57C72"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Temel Eğitim</w:t>
            </w:r>
            <w:r>
              <w:br/>
            </w:r>
            <w:r>
              <w:rPr>
                <w:rStyle w:val="Vurgu"/>
              </w:rPr>
              <w:t>temelegitimabd@trabzon.edu.tr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Sınıf Öğretmenliği Eğitimi Tezsiz Yüksek Lisans Uzaktan Eğitim Programı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Sınıf Öğretmenliği Eğitimi Tezli Yüksek Lisans Programı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Sınıf Öğretmenliği Eğitimi Doktora Programı</w:t>
            </w:r>
          </w:p>
        </w:tc>
      </w:tr>
      <w:tr w:rsidR="00F57C72" w:rsidTr="00F57C72"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Temel İslam Bilimleri</w:t>
            </w:r>
            <w:r>
              <w:br/>
            </w:r>
            <w:r>
              <w:rPr>
                <w:rStyle w:val="Vurgu"/>
              </w:rPr>
              <w:t>temelislamabd@trabzon.edu.tr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Temel İslam Bilimleri Tezli Yüksek Lisans Programı     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Temel İslam Bilimleri Tezli Yüksek Lisans Programı (RTEÜ ile Ortak)*  </w:t>
            </w:r>
          </w:p>
        </w:tc>
      </w:tr>
      <w:tr w:rsidR="00F57C72" w:rsidTr="00F57C72"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rPr>
                <w:rStyle w:val="Gl"/>
              </w:rPr>
              <w:t>Türkçe ve Sosyal Bilimler Eğitimi</w:t>
            </w:r>
            <w:r>
              <w:br/>
            </w:r>
            <w:r>
              <w:rPr>
                <w:rStyle w:val="Vurgu"/>
              </w:rPr>
              <w:t>turkcevesosyalabd@trabzon.edu.tr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Coğrafya Eğitimi Tezli Yüksek Lisans Programı*  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Sosyal Bilgiler Eğitimi Tezli Yüksek Lisans Programı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Sosyal Bilgiler Eğitimi Doktora Programı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Tarih Eğitimi Tezli Yüksek Lisans Programı*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Türk Dili ve Edebiyatı Eğitimi Tezli Yüksek Lisans Programı*     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Türkçe Eğitimi Tezsiz Yüksek Lisans Uzaktan Eğitim Programı  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Türkçe Eğitimi Tezli Yüksek Lisans Programı   </w:t>
            </w:r>
          </w:p>
        </w:tc>
      </w:tr>
      <w:tr w:rsidR="00F57C72" w:rsidTr="00F57C72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C72" w:rsidRDefault="00F57C72">
            <w:r>
              <w:t>Türkçe Eğitimi Doktora Programı</w:t>
            </w:r>
          </w:p>
        </w:tc>
      </w:tr>
      <w:bookmarkEnd w:id="0"/>
    </w:tbl>
    <w:p w:rsidR="00F57C72" w:rsidRPr="006C6285" w:rsidRDefault="00F57C72" w:rsidP="00890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C72" w:rsidRPr="006C6285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203"/>
    <w:multiLevelType w:val="multilevel"/>
    <w:tmpl w:val="382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C73CE"/>
    <w:multiLevelType w:val="multilevel"/>
    <w:tmpl w:val="CF5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227415"/>
    <w:rsid w:val="00373CA2"/>
    <w:rsid w:val="00544530"/>
    <w:rsid w:val="006314AF"/>
    <w:rsid w:val="008900CD"/>
    <w:rsid w:val="009C4A8F"/>
    <w:rsid w:val="00A672E1"/>
    <w:rsid w:val="00C55D8B"/>
    <w:rsid w:val="00F57C72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41C5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ansustu.trabzon.edu.tr/tr/page/anabilim-dallari-ve-programlar/63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2021-04-11T17:07:00Z</dcterms:created>
  <dcterms:modified xsi:type="dcterms:W3CDTF">2021-04-11T17:07:00Z</dcterms:modified>
</cp:coreProperties>
</file>